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6947" w14:textId="77777777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DC2BE6">
        <w:rPr>
          <w:rFonts w:ascii="Lucida Sans Unicode" w:hAnsi="Lucida Sans Unicode" w:cs="Lucida Sans Unicode"/>
          <w:b/>
          <w:sz w:val="22"/>
          <w:szCs w:val="22"/>
        </w:rPr>
        <w:t>Schenkungs</w:t>
      </w:r>
      <w:r w:rsidRPr="006C5B22">
        <w:rPr>
          <w:rFonts w:ascii="Lucida Sans Unicode" w:hAnsi="Lucida Sans Unicode" w:cs="Lucida Sans Unicode"/>
          <w:b/>
          <w:sz w:val="22"/>
          <w:szCs w:val="22"/>
        </w:rPr>
        <w:t>vertrag</w:t>
      </w:r>
    </w:p>
    <w:p w14:paraId="2556A2B5" w14:textId="77777777" w:rsidR="00D339EC" w:rsidRPr="007C5D50" w:rsidRDefault="00D339EC" w:rsidP="00D339EC">
      <w:pPr>
        <w:jc w:val="center"/>
        <w:rPr>
          <w:rFonts w:ascii="Lucida Sans Unicode" w:hAnsi="Lucida Sans Unicode" w:cs="Lucida Sans Unicode"/>
          <w:spacing w:val="40"/>
          <w:sz w:val="34"/>
          <w:szCs w:val="34"/>
        </w:rPr>
      </w:pPr>
      <w:proofErr w:type="gramStart"/>
      <w:r w:rsidRPr="007C5D50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N</w:t>
      </w:r>
      <w:r w:rsidR="007E71C6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OTARE</w:t>
      </w:r>
      <w:r w:rsidRPr="007C5D50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 G</w:t>
      </w:r>
      <w:r w:rsidR="007E71C6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RIGAS</w:t>
      </w:r>
      <w:proofErr w:type="gramEnd"/>
      <w:r w:rsidRPr="007C5D50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7C5D50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7C5D50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H</w:t>
      </w:r>
      <w:r w:rsidR="007E71C6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ERMANN</w:t>
      </w:r>
      <w:r w:rsidRPr="007C5D50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7C5D50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7C5D50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S</w:t>
      </w:r>
      <w:r w:rsidR="007E71C6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EEGER</w:t>
      </w:r>
    </w:p>
    <w:p w14:paraId="07ACD266" w14:textId="77777777" w:rsidR="00D339EC" w:rsidRPr="0000064E" w:rsidRDefault="00D339EC" w:rsidP="00D339EC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 w:rsidRPr="0000064E">
        <w:rPr>
          <w:rFonts w:ascii="Lucida Sans Unicode" w:hAnsi="Lucida Sans Unicode" w:cs="Lucida Sans Unicode"/>
          <w:sz w:val="16"/>
          <w:szCs w:val="16"/>
        </w:rPr>
        <w:t>Wilhelm-Kraut-Straße 13   //   72336 Balingen   //   Telefon: 07433 - 386 490</w:t>
      </w:r>
    </w:p>
    <w:p w14:paraId="0C1041F7" w14:textId="77777777" w:rsidR="00D339EC" w:rsidRPr="0000064E" w:rsidRDefault="00D339EC" w:rsidP="00D339EC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00064E">
        <w:rPr>
          <w:rFonts w:ascii="Lucida Sans Unicode" w:hAnsi="Lucida Sans Unicode" w:cs="Lucida Sans Unicode"/>
          <w:sz w:val="16"/>
          <w:szCs w:val="16"/>
        </w:rPr>
        <w:t>info@notare-ghs.de   //   www.notare-ghs.de</w:t>
      </w:r>
    </w:p>
    <w:p w14:paraId="66BF48F7" w14:textId="77777777" w:rsidR="00D339EC" w:rsidRPr="0000064E" w:rsidRDefault="00D339EC" w:rsidP="00D339EC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97F35">
        <w:rPr>
          <w:rFonts w:ascii="Lucida Sans Unicode" w:hAnsi="Lucida Sans Unicode" w:cs="Lucida Sans Unicode"/>
          <w:sz w:val="18"/>
          <w:szCs w:val="18"/>
        </w:rPr>
      </w:r>
      <w:r w:rsidR="00E97F35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 Termin am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00064E">
        <w:rPr>
          <w:rFonts w:ascii="Lucida Sans Unicode" w:hAnsi="Lucida Sans Unicode" w:cs="Lucida Sans Unicode"/>
          <w:sz w:val="18"/>
          <w:szCs w:val="18"/>
        </w:rPr>
        <w:tab/>
        <w:t>bei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97F35">
        <w:rPr>
          <w:rFonts w:ascii="Lucida Sans Unicode" w:hAnsi="Lucida Sans Unicode" w:cs="Lucida Sans Unicode"/>
          <w:sz w:val="18"/>
          <w:szCs w:val="18"/>
        </w:rPr>
      </w:r>
      <w:r w:rsidR="00E97F35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Notar </w:t>
      </w:r>
      <w:proofErr w:type="spellStart"/>
      <w:r w:rsidRPr="0000064E">
        <w:rPr>
          <w:rFonts w:ascii="Lucida Sans Unicode" w:hAnsi="Lucida Sans Unicode" w:cs="Lucida Sans Unicode"/>
          <w:sz w:val="18"/>
          <w:szCs w:val="18"/>
        </w:rPr>
        <w:t>Grigas</w:t>
      </w:r>
      <w:proofErr w:type="spellEnd"/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97F35">
        <w:rPr>
          <w:rFonts w:ascii="Lucida Sans Unicode" w:hAnsi="Lucida Sans Unicode" w:cs="Lucida Sans Unicode"/>
          <w:sz w:val="18"/>
          <w:szCs w:val="18"/>
        </w:rPr>
      </w:r>
      <w:r w:rsidR="00E97F35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Notar Hermann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97F35">
        <w:rPr>
          <w:rFonts w:ascii="Lucida Sans Unicode" w:hAnsi="Lucida Sans Unicode" w:cs="Lucida Sans Unicode"/>
          <w:sz w:val="18"/>
          <w:szCs w:val="18"/>
        </w:rPr>
      </w:r>
      <w:r w:rsidR="00E97F35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Notar Seeger</w:t>
      </w:r>
    </w:p>
    <w:p w14:paraId="535F1A53" w14:textId="77777777" w:rsidR="00D339EC" w:rsidRPr="0000064E" w:rsidRDefault="00D339EC" w:rsidP="00D339EC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97F35">
        <w:rPr>
          <w:rFonts w:ascii="Lucida Sans Unicode" w:hAnsi="Lucida Sans Unicode" w:cs="Lucida Sans Unicode"/>
          <w:sz w:val="18"/>
          <w:szCs w:val="18"/>
        </w:rPr>
      </w:r>
      <w:r w:rsidR="00E97F35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p w14:paraId="0281BFE4" w14:textId="77777777" w:rsidR="00D339EC" w:rsidRPr="0000064E" w:rsidRDefault="00D339EC" w:rsidP="00D339EC">
      <w:pPr>
        <w:tabs>
          <w:tab w:val="left" w:pos="3119"/>
          <w:tab w:val="left" w:pos="3969"/>
          <w:tab w:val="left" w:pos="5670"/>
          <w:tab w:val="left" w:pos="7797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t>Die nachfolgenden Angaben macht der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97F35">
        <w:rPr>
          <w:rFonts w:ascii="Lucida Sans Unicode" w:hAnsi="Lucida Sans Unicode" w:cs="Lucida Sans Unicode"/>
          <w:sz w:val="18"/>
          <w:szCs w:val="18"/>
        </w:rPr>
      </w:r>
      <w:r w:rsidR="00E97F35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</w:t>
      </w:r>
      <w:r>
        <w:rPr>
          <w:rFonts w:ascii="Lucida Sans Unicode" w:hAnsi="Lucida Sans Unicode" w:cs="Lucida Sans Unicode"/>
          <w:sz w:val="18"/>
          <w:szCs w:val="18"/>
        </w:rPr>
        <w:t>Übergeber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97F35">
        <w:rPr>
          <w:rFonts w:ascii="Lucida Sans Unicode" w:hAnsi="Lucida Sans Unicode" w:cs="Lucida Sans Unicode"/>
          <w:sz w:val="18"/>
          <w:szCs w:val="18"/>
        </w:rPr>
      </w:r>
      <w:r w:rsidR="00E97F35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</w:t>
      </w:r>
      <w:r>
        <w:rPr>
          <w:rFonts w:ascii="Lucida Sans Unicode" w:hAnsi="Lucida Sans Unicode" w:cs="Lucida Sans Unicode"/>
          <w:sz w:val="18"/>
          <w:szCs w:val="18"/>
        </w:rPr>
        <w:t>Übernehmer</w:t>
      </w:r>
    </w:p>
    <w:tbl>
      <w:tblPr>
        <w:tblW w:w="957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6"/>
      </w:tblGrid>
      <w:tr w:rsidR="00C408A6" w:rsidRPr="00CD6AB5" w14:paraId="09C0328E" w14:textId="77777777" w:rsidTr="005638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6AB4A38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4B2F9F" w14:textId="77777777" w:rsidR="00C408A6" w:rsidRPr="00CD6AB5" w:rsidRDefault="00FA6BB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Übergeber</w:t>
            </w: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436EB91C" w14:textId="77777777" w:rsidR="00C408A6" w:rsidRPr="00CD6AB5" w:rsidRDefault="00C408A6" w:rsidP="006C5B22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CD6AB5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 xml:space="preserve">Ehegatte / weitere </w:t>
            </w:r>
            <w:r w:rsidR="00FA6BB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Übergeber</w:t>
            </w:r>
          </w:p>
        </w:tc>
      </w:tr>
      <w:tr w:rsidR="00C408A6" w:rsidRPr="002C6C66" w14:paraId="7207E7FC" w14:textId="77777777" w:rsidTr="005638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D601AB9" w14:textId="77777777" w:rsidR="00C408A6" w:rsidRDefault="00C408A6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2C6C66" w:rsidRPr="002C6C66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5AEDFA54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96186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5B0F38EE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22AADA1A" w14:textId="77777777" w:rsidTr="005638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45BB379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3D00E56D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E507A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311235E8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04B8A5EC" w14:textId="77777777" w:rsidTr="005638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F7DE29A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6B6AE889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7D19E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4CE1925C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511D453C" w14:textId="77777777" w:rsidTr="005638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AC201B0" w14:textId="77777777" w:rsidR="00C408A6" w:rsidRPr="006C5B22" w:rsidRDefault="00C408A6" w:rsidP="00DC2BE6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Steuer-Identifikations-Nummer</w:t>
            </w:r>
            <w:proofErr w:type="gramStart"/>
            <w:r w:rsidR="002C6C66"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 xml:space="preserve">   (</w:t>
            </w:r>
            <w:proofErr w:type="gramEnd"/>
            <w:r w:rsidR="002C6C66" w:rsidRPr="00CC4C03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11-stellig</w:t>
            </w:r>
            <w:r w:rsidR="00DC2BE6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7843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6427420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2670B990" w14:textId="77777777" w:rsidTr="005638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AF5F333" w14:textId="77777777" w:rsidR="00F67A8C" w:rsidRPr="002C6C66" w:rsidRDefault="00F67A8C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787FD4A6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DDE83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3E1E2B5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34C9A03F" w14:textId="77777777" w:rsidTr="005638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D8B9BCF" w14:textId="77777777" w:rsidR="00F67A8C" w:rsidRPr="002C6C66" w:rsidRDefault="00F67A8C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7FE52D83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FE836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7B4C2F90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514E2EE4" w14:textId="77777777" w:rsidTr="005638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FA927DC" w14:textId="4C6B728E" w:rsidR="005E1370" w:rsidRPr="002C6C66" w:rsidRDefault="00C408A6" w:rsidP="00C7092A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114B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71833326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2812EB7D" w14:textId="77777777" w:rsidTr="005638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F69C4DC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57B1F234" w14:textId="77777777" w:rsidR="00C408A6" w:rsidRPr="002C6C66" w:rsidRDefault="00C408A6" w:rsidP="002C6C6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59D44" w14:textId="77777777" w:rsidR="006C5B22" w:rsidRPr="002C6C66" w:rsidRDefault="006C5B22" w:rsidP="006C5B22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4C8F148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10D96659" w14:textId="77777777" w:rsidTr="005638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78E0E496" w14:textId="77777777" w:rsidR="00C408A6" w:rsidRPr="002C6C66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AE47F3" w14:textId="77777777" w:rsidR="00C408A6" w:rsidRPr="002C6C66" w:rsidRDefault="00FA6BB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Übernehmer</w:t>
            </w: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470B200D" w14:textId="00BE3CFA" w:rsidR="00C408A6" w:rsidRPr="002C6C66" w:rsidRDefault="006704DC" w:rsidP="00FA6BB6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2C6C6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Ehegatte / weitere</w:t>
            </w:r>
            <w:r w:rsidR="00C408A6" w:rsidRPr="002C6C6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 xml:space="preserve"> </w:t>
            </w:r>
            <w:r w:rsidR="00FA6BB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Übern</w:t>
            </w:r>
            <w:r w:rsidR="00775C2D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eh</w:t>
            </w:r>
            <w:r w:rsidR="00FA6BB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mer</w:t>
            </w:r>
          </w:p>
        </w:tc>
      </w:tr>
      <w:tr w:rsidR="00C408A6" w:rsidRPr="002C6C66" w14:paraId="5FA458DD" w14:textId="77777777" w:rsidTr="005638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F380CB7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5E1370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244CC503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ED9BC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1063CC61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6DD7003C" w14:textId="77777777" w:rsidTr="005638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EF1F5E5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63732356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F8F9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7CD40BD6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54E2CF26" w14:textId="77777777" w:rsidTr="005638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C30E26C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2A6B4757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CA30E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442830BE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6B0648A3" w14:textId="77777777" w:rsidTr="005638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C31D4C0" w14:textId="77777777" w:rsidR="005E1370" w:rsidRPr="006C5B22" w:rsidRDefault="005E1370" w:rsidP="005E1370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Steuer-Identifikations-Nummer</w:t>
            </w:r>
            <w:proofErr w:type="gramStart"/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 xml:space="preserve">   (</w:t>
            </w:r>
            <w:proofErr w:type="gramEnd"/>
            <w:r w:rsidRPr="00CC4C03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11-stellig</w:t>
            </w: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B8B76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3BE2132C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6C77BAD9" w14:textId="77777777" w:rsidTr="005638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B1D8442" w14:textId="77777777" w:rsidR="005E1370" w:rsidRPr="002C6C66" w:rsidRDefault="005E1370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6667B94E" w14:textId="77777777" w:rsidR="005E1370" w:rsidRPr="002C6C66" w:rsidRDefault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CE3BE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1EF9B3E9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434C6192" w14:textId="77777777" w:rsidTr="005638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848026E" w14:textId="77777777" w:rsidR="005E1370" w:rsidRPr="002C6C66" w:rsidRDefault="005E1370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0D920982" w14:textId="77777777" w:rsidR="005E1370" w:rsidRPr="002C6C66" w:rsidRDefault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38802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6F058F03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07054556" w14:textId="77777777" w:rsidTr="005638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9F72DA6" w14:textId="51169BAF" w:rsidR="005E1370" w:rsidRPr="002C6C66" w:rsidRDefault="005E1370" w:rsidP="00C7092A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164A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2426FEAF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1E3DF31B" w14:textId="77777777" w:rsidTr="005638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041ABD6" w14:textId="77777777" w:rsidR="005E1370" w:rsidRPr="002C6C66" w:rsidRDefault="005E1370" w:rsidP="00E866F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226A2868" w14:textId="77777777" w:rsidR="005E1370" w:rsidRPr="002C6C66" w:rsidRDefault="005E1370" w:rsidP="00B9504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D467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D5D37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5B69C271" w14:textId="77777777" w:rsidTr="0056387C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9A40A68" w14:textId="77777777" w:rsidR="005E1370" w:rsidRPr="00604E3B" w:rsidRDefault="005E1370" w:rsidP="009B2F28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04E3B">
              <w:rPr>
                <w:rFonts w:ascii="Lucida Sans Unicode" w:hAnsi="Lucida Sans Unicode" w:cs="Lucida Sans Unicode"/>
                <w:smallCaps/>
                <w:sz w:val="20"/>
              </w:rPr>
              <w:t>Erwerbsverhältnis</w:t>
            </w:r>
          </w:p>
          <w:p w14:paraId="35300914" w14:textId="77777777" w:rsidR="00B95047" w:rsidRPr="002C6C66" w:rsidRDefault="00B95047" w:rsidP="006C5B22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(z.B. je 1/2)</w:t>
            </w:r>
          </w:p>
        </w:tc>
        <w:tc>
          <w:tcPr>
            <w:tcW w:w="721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ED9212E" w14:textId="77777777" w:rsidR="007E71C6" w:rsidRDefault="007E71C6" w:rsidP="00B95047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3ADA9E2E" w14:textId="77777777" w:rsidR="007E71C6" w:rsidRPr="007E71C6" w:rsidRDefault="007E71C6" w:rsidP="007E71C6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6FF31496" w14:textId="77777777" w:rsidR="005E1370" w:rsidRPr="007E71C6" w:rsidRDefault="005E1370" w:rsidP="007E71C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6387C" w14:paraId="723745FD" w14:textId="77777777" w:rsidTr="0056387C">
        <w:trPr>
          <w:trHeight w:val="1860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862656" w14:textId="77777777" w:rsidR="0056387C" w:rsidRDefault="0056387C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Vertragsobjekt</w:t>
            </w:r>
          </w:p>
          <w:p w14:paraId="4F7992E0" w14:textId="77777777" w:rsidR="0056387C" w:rsidRDefault="0056387C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Ort, </w:t>
            </w:r>
            <w:proofErr w:type="spellStart"/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Strasse</w:t>
            </w:r>
            <w:proofErr w:type="spellEnd"/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, Hausnummer, Flurstück, Grundbuchnummer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0468DB" w14:textId="77777777" w:rsidR="0056387C" w:rsidRDefault="0056387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C4C03" w:rsidRPr="002C6C66" w14:paraId="750AC9C5" w14:textId="77777777" w:rsidTr="0056387C">
        <w:trPr>
          <w:trHeight w:val="805"/>
          <w:jc w:val="center"/>
        </w:trPr>
        <w:tc>
          <w:tcPr>
            <w:tcW w:w="2359" w:type="dxa"/>
            <w:vAlign w:val="center"/>
          </w:tcPr>
          <w:p w14:paraId="7E6AB79D" w14:textId="77777777" w:rsidR="00CC4C03" w:rsidRPr="00CC4C03" w:rsidRDefault="00A125AA" w:rsidP="00CC4C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Wert</w:t>
            </w:r>
          </w:p>
        </w:tc>
        <w:tc>
          <w:tcPr>
            <w:tcW w:w="7211" w:type="dxa"/>
            <w:gridSpan w:val="2"/>
            <w:vAlign w:val="center"/>
          </w:tcPr>
          <w:p w14:paraId="5F12F340" w14:textId="77777777" w:rsidR="00CC4C03" w:rsidRPr="002C6C66" w:rsidRDefault="00A125AA" w:rsidP="00A125AA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ca. </w:t>
            </w:r>
            <w:r w:rsidR="00CC4C03">
              <w:rPr>
                <w:rFonts w:ascii="Lucida Sans Unicode" w:hAnsi="Lucida Sans Unicode" w:cs="Lucida Sans Unicode"/>
                <w:sz w:val="20"/>
              </w:rPr>
              <w:t>EUR</w:t>
            </w:r>
            <w:r w:rsidR="00CC4C03">
              <w:rPr>
                <w:rFonts w:ascii="Lucida Sans Unicode" w:hAnsi="Lucida Sans Unicode" w:cs="Lucida Sans Unicode"/>
                <w:sz w:val="20"/>
              </w:rPr>
              <w:tab/>
            </w:r>
          </w:p>
        </w:tc>
      </w:tr>
      <w:tr w:rsidR="00CC4C03" w:rsidRPr="002C6C66" w14:paraId="58897BA4" w14:textId="77777777" w:rsidTr="0056387C">
        <w:trPr>
          <w:trHeight w:val="805"/>
          <w:jc w:val="center"/>
        </w:trPr>
        <w:tc>
          <w:tcPr>
            <w:tcW w:w="2359" w:type="dxa"/>
          </w:tcPr>
          <w:p w14:paraId="39EB7D82" w14:textId="77777777" w:rsidR="00CC4C03" w:rsidRPr="00A125AA" w:rsidRDefault="002F0D25" w:rsidP="00C7092A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Verwandschafts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-verh</w:t>
            </w:r>
            <w:r w:rsidR="00A125AA" w:rsidRPr="00A125AA">
              <w:rPr>
                <w:rFonts w:ascii="Lucida Sans Unicode" w:hAnsi="Lucida Sans Unicode" w:cs="Lucida Sans Unicode"/>
                <w:b/>
                <w:smallCaps/>
                <w:sz w:val="20"/>
              </w:rPr>
              <w:t>ä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l</w:t>
            </w:r>
            <w:r w:rsidR="00A125AA" w:rsidRPr="00A125AA">
              <w:rPr>
                <w:rFonts w:ascii="Lucida Sans Unicode" w:hAnsi="Lucida Sans Unicode" w:cs="Lucida Sans Unicode"/>
                <w:b/>
                <w:smallCaps/>
                <w:sz w:val="20"/>
              </w:rPr>
              <w:t>tnis</w:t>
            </w:r>
            <w:r w:rsidR="00A125AA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</w:t>
            </w:r>
          </w:p>
        </w:tc>
        <w:tc>
          <w:tcPr>
            <w:tcW w:w="7211" w:type="dxa"/>
            <w:gridSpan w:val="2"/>
            <w:vAlign w:val="center"/>
          </w:tcPr>
          <w:p w14:paraId="1A3AB048" w14:textId="77777777" w:rsidR="00CC4C03" w:rsidRPr="002C6C66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E97F35" w:rsidRPr="002C6C66" w14:paraId="767D792D" w14:textId="77777777" w:rsidTr="00E97F35">
        <w:trPr>
          <w:trHeight w:val="805"/>
          <w:jc w:val="center"/>
        </w:trPr>
        <w:tc>
          <w:tcPr>
            <w:tcW w:w="2359" w:type="dxa"/>
            <w:vAlign w:val="center"/>
          </w:tcPr>
          <w:p w14:paraId="4153C52D" w14:textId="12EEB987" w:rsidR="00E97F35" w:rsidRDefault="00E97F35" w:rsidP="00C7092A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Objekt ist …</w:t>
            </w:r>
          </w:p>
        </w:tc>
        <w:tc>
          <w:tcPr>
            <w:tcW w:w="7211" w:type="dxa"/>
            <w:gridSpan w:val="2"/>
            <w:vAlign w:val="center"/>
          </w:tcPr>
          <w:p w14:paraId="45C01F4C" w14:textId="44870E17" w:rsidR="00E97F35" w:rsidRPr="002C6C66" w:rsidRDefault="00E97F35" w:rsidP="00CC4C03">
            <w:pPr>
              <w:rPr>
                <w:rFonts w:ascii="Lucida Sans Unicode" w:hAnsi="Lucida Sans Unicode" w:cs="Lucida Sans Unicode"/>
                <w:sz w:val="20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weder vermietet noch verpachtet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vermietet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bzw.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verpachtet</w:t>
            </w:r>
          </w:p>
        </w:tc>
      </w:tr>
      <w:tr w:rsidR="00CC4C03" w:rsidRPr="002C6C66" w14:paraId="24622450" w14:textId="77777777" w:rsidTr="0056387C">
        <w:trPr>
          <w:trHeight w:val="805"/>
          <w:jc w:val="center"/>
        </w:trPr>
        <w:tc>
          <w:tcPr>
            <w:tcW w:w="2359" w:type="dxa"/>
          </w:tcPr>
          <w:p w14:paraId="2D593957" w14:textId="77777777" w:rsidR="00CC4C03" w:rsidRDefault="00A125AA" w:rsidP="00C7092A">
            <w:pPr>
              <w:spacing w:before="120"/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Gleich</w:t>
            </w:r>
            <w:r w:rsidR="00373D0B">
              <w:rPr>
                <w:rFonts w:ascii="Lucida Sans Unicode" w:hAnsi="Lucida Sans Unicode" w:cs="Lucida Sans Unicode"/>
                <w:b/>
                <w:smallCaps/>
                <w:sz w:val="20"/>
              </w:rPr>
              <w:t>s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tellung </w:t>
            </w:r>
            <w:r w:rsidRPr="00A125AA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weichender Geschwister</w:t>
            </w:r>
          </w:p>
          <w:p w14:paraId="52F9949F" w14:textId="77777777" w:rsidR="00BF1716" w:rsidRDefault="00BF1716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des Übernehmers</w:t>
            </w:r>
          </w:p>
          <w:p w14:paraId="4BC785AE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40604FF5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49E84B7C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6FA4B9F2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1D7E7A51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18274394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3558498D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170A7653" w14:textId="77777777" w:rsidR="00CC4C03" w:rsidRPr="00CC4C03" w:rsidRDefault="00CC4C03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1" w:type="dxa"/>
            <w:gridSpan w:val="2"/>
            <w:vAlign w:val="center"/>
          </w:tcPr>
          <w:p w14:paraId="076A084D" w14:textId="77777777" w:rsidR="00A125AA" w:rsidRDefault="001750A7" w:rsidP="00C7092A">
            <w:pPr>
              <w:spacing w:before="120"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BF1716">
              <w:rPr>
                <w:rFonts w:ascii="Lucida Sans Unicode" w:hAnsi="Lucida Sans Unicode" w:cs="Lucida Sans Unicode"/>
                <w:sz w:val="18"/>
                <w:szCs w:val="18"/>
              </w:rPr>
              <w:t>Gegenleistungen an Geschwister werden nicht vereinbart</w:t>
            </w:r>
          </w:p>
          <w:p w14:paraId="09CD23A7" w14:textId="77777777" w:rsidR="00BF1716" w:rsidRDefault="001750A7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BF1716">
              <w:rPr>
                <w:rFonts w:ascii="Lucida Sans Unicode" w:hAnsi="Lucida Sans Unicode" w:cs="Lucida Sans Unicode"/>
                <w:sz w:val="18"/>
                <w:szCs w:val="18"/>
              </w:rPr>
              <w:t>Gleichstellungs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zahlung sofort an Geschwister</w:t>
            </w:r>
          </w:p>
          <w:p w14:paraId="1DDD818E" w14:textId="77777777" w:rsidR="002F0D25" w:rsidRDefault="00BF1716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wenn, ja</w:t>
            </w:r>
          </w:p>
          <w:p w14:paraId="55BFEDCA" w14:textId="77777777" w:rsidR="002F0D25" w:rsidRDefault="00BF1716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1750A7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1750A7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Höhe</w:t>
            </w:r>
          </w:p>
          <w:p w14:paraId="3F1249FB" w14:textId="77777777" w:rsidR="002F0D25" w:rsidRDefault="00BF1716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1750A7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1750A7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01ADF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F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ä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lligkeit</w:t>
            </w:r>
          </w:p>
          <w:p w14:paraId="3BACF5BB" w14:textId="77777777" w:rsidR="00A125AA" w:rsidRDefault="00BF1716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1750A7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1750A7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Empfänger (Personalien)</w:t>
            </w:r>
          </w:p>
          <w:p w14:paraId="755BCEB6" w14:textId="77777777" w:rsidR="00BF1716" w:rsidRDefault="00BF1716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5E161CC4" w14:textId="77777777" w:rsidR="00A125AA" w:rsidRDefault="001750A7" w:rsidP="002F0D25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Ausgleich erst mit Tod des </w:t>
            </w:r>
            <w:r w:rsidR="00FA6BB6">
              <w:rPr>
                <w:rFonts w:ascii="Lucida Sans Unicode" w:hAnsi="Lucida Sans Unicode" w:cs="Lucida Sans Unicode"/>
                <w:sz w:val="18"/>
                <w:szCs w:val="18"/>
              </w:rPr>
              <w:t>Übergeber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s</w:t>
            </w:r>
          </w:p>
          <w:p w14:paraId="115A86C3" w14:textId="77777777" w:rsidR="00A125AA" w:rsidRDefault="001750A7" w:rsidP="002F0D25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  <w:p w14:paraId="58F0AE78" w14:textId="77777777" w:rsidR="00CC4C03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73D23" w:rsidRPr="002C6C66" w14:paraId="5C2DCD31" w14:textId="77777777" w:rsidTr="0056387C">
        <w:trPr>
          <w:trHeight w:val="805"/>
          <w:jc w:val="center"/>
        </w:trPr>
        <w:tc>
          <w:tcPr>
            <w:tcW w:w="2359" w:type="dxa"/>
          </w:tcPr>
          <w:p w14:paraId="6417C80F" w14:textId="77777777" w:rsidR="00973D23" w:rsidRPr="00CC4C03" w:rsidRDefault="009B2F28" w:rsidP="00C7092A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Rechte</w:t>
            </w:r>
          </w:p>
          <w:p w14:paraId="7F62CDB9" w14:textId="77777777" w:rsidR="00973D23" w:rsidRDefault="00973D23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d</w:t>
            </w:r>
            <w:r w:rsidR="009B2F28">
              <w:rPr>
                <w:rFonts w:ascii="Lucida Sans Unicode" w:hAnsi="Lucida Sans Unicode" w:cs="Lucida Sans Unicode"/>
                <w:smallCaps/>
                <w:sz w:val="20"/>
              </w:rPr>
              <w:t xml:space="preserve">ie sich der </w:t>
            </w:r>
            <w:r w:rsidR="00FA6BB6">
              <w:rPr>
                <w:rFonts w:ascii="Lucida Sans Unicode" w:hAnsi="Lucida Sans Unicode" w:cs="Lucida Sans Unicode"/>
                <w:smallCaps/>
                <w:sz w:val="20"/>
              </w:rPr>
              <w:t>Übergeber</w:t>
            </w:r>
            <w:r w:rsidR="009B2F28">
              <w:rPr>
                <w:rFonts w:ascii="Lucida Sans Unicode" w:hAnsi="Lucida Sans Unicode" w:cs="Lucida Sans Unicode"/>
                <w:smallCaps/>
                <w:sz w:val="20"/>
              </w:rPr>
              <w:t xml:space="preserve"> vorbehält</w:t>
            </w:r>
          </w:p>
          <w:p w14:paraId="0C7B3017" w14:textId="77777777" w:rsidR="009B2F28" w:rsidRDefault="009B2F28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  <w:p w14:paraId="6CF09BD3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  <w:p w14:paraId="6596D3B4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  <w:p w14:paraId="66448983" w14:textId="77777777" w:rsidR="009B2F28" w:rsidRDefault="009B2F28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  <w:p w14:paraId="6E5C60B8" w14:textId="77777777" w:rsidR="009B2F28" w:rsidRPr="00CC4C03" w:rsidRDefault="009B2F28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1" w:type="dxa"/>
            <w:gridSpan w:val="2"/>
            <w:vAlign w:val="center"/>
          </w:tcPr>
          <w:p w14:paraId="68F775E4" w14:textId="77777777" w:rsidR="00973D23" w:rsidRDefault="001750A7" w:rsidP="00C7092A">
            <w:pPr>
              <w:spacing w:before="120"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9B2F28">
              <w:rPr>
                <w:rFonts w:ascii="Lucida Sans Unicode" w:hAnsi="Lucida Sans Unicode" w:cs="Lucida Sans Unicode"/>
                <w:sz w:val="18"/>
                <w:szCs w:val="18"/>
              </w:rPr>
              <w:t>Nießbrauch</w:t>
            </w:r>
          </w:p>
          <w:p w14:paraId="7872A030" w14:textId="77777777" w:rsidR="00973D23" w:rsidRDefault="001750A7" w:rsidP="002F0D25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9B2F28">
              <w:rPr>
                <w:rFonts w:ascii="Lucida Sans Unicode" w:hAnsi="Lucida Sans Unicode" w:cs="Lucida Sans Unicode"/>
                <w:sz w:val="18"/>
                <w:szCs w:val="18"/>
              </w:rPr>
              <w:t xml:space="preserve">Wohnungsrecht an folgender Wohnung: </w:t>
            </w:r>
          </w:p>
          <w:p w14:paraId="60785503" w14:textId="77777777" w:rsidR="00973D23" w:rsidRDefault="001750A7" w:rsidP="002F0D25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9B2F28">
              <w:rPr>
                <w:rFonts w:ascii="Lucida Sans Unicode" w:hAnsi="Lucida Sans Unicode" w:cs="Lucida Sans Unicode"/>
                <w:sz w:val="18"/>
                <w:szCs w:val="18"/>
              </w:rPr>
              <w:t xml:space="preserve">Rückforderung in folgenden Fällen: </w:t>
            </w:r>
          </w:p>
          <w:p w14:paraId="03622C6F" w14:textId="77777777" w:rsidR="00FA6BB6" w:rsidRDefault="001750A7" w:rsidP="002F0D25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FA6BB6">
              <w:rPr>
                <w:rFonts w:ascii="Lucida Sans Unicode" w:hAnsi="Lucida Sans Unicode" w:cs="Lucida Sans Unicode"/>
                <w:sz w:val="18"/>
                <w:szCs w:val="18"/>
              </w:rPr>
              <w:tab/>
              <w:t>Wiederkehrende Geldzahlungen</w:t>
            </w:r>
          </w:p>
          <w:p w14:paraId="684F57B8" w14:textId="77777777" w:rsidR="00973D23" w:rsidRDefault="001750A7" w:rsidP="002F0D25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  <w:p w14:paraId="46E50CED" w14:textId="77777777" w:rsidR="00973D23" w:rsidRDefault="00973D23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73D23" w:rsidRPr="002C6C66" w14:paraId="37D0E50B" w14:textId="77777777" w:rsidTr="0056387C">
        <w:trPr>
          <w:trHeight w:val="805"/>
          <w:jc w:val="center"/>
        </w:trPr>
        <w:tc>
          <w:tcPr>
            <w:tcW w:w="2359" w:type="dxa"/>
          </w:tcPr>
          <w:p w14:paraId="6425BC9F" w14:textId="77777777" w:rsidR="00973D23" w:rsidRDefault="00FA6BB6" w:rsidP="00C7092A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Aufwendungen</w:t>
            </w:r>
          </w:p>
          <w:p w14:paraId="16C20837" w14:textId="77777777" w:rsidR="00973D23" w:rsidRDefault="00FA6BB6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für das Objekt</w:t>
            </w:r>
          </w:p>
          <w:p w14:paraId="2CC1E166" w14:textId="77777777" w:rsidR="00FA6BB6" w:rsidRDefault="00FA6BB6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durch </w:t>
            </w:r>
            <w:r w:rsidR="00BF1716">
              <w:rPr>
                <w:rFonts w:ascii="Lucida Sans Unicode" w:hAnsi="Lucida Sans Unicode" w:cs="Lucida Sans Unicode"/>
                <w:smallCaps/>
                <w:sz w:val="20"/>
              </w:rPr>
              <w:t>Übernehmer</w:t>
            </w:r>
          </w:p>
          <w:p w14:paraId="24F0E178" w14:textId="77777777" w:rsidR="009B2F28" w:rsidRPr="00CC4C03" w:rsidRDefault="009B2F28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1" w:type="dxa"/>
            <w:gridSpan w:val="2"/>
            <w:vAlign w:val="center"/>
          </w:tcPr>
          <w:p w14:paraId="48068326" w14:textId="77777777" w:rsidR="00973D23" w:rsidRDefault="001750A7" w:rsidP="00C7092A">
            <w:pPr>
              <w:spacing w:before="120"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FA6BB6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3CE21861" w14:textId="77777777" w:rsidR="00FA6BB6" w:rsidRDefault="001750A7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FA6BB6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Der </w:t>
            </w:r>
            <w:r w:rsidR="00BF1716">
              <w:rPr>
                <w:rFonts w:ascii="Lucida Sans Unicode" w:hAnsi="Lucida Sans Unicode" w:cs="Lucida Sans Unicode"/>
                <w:sz w:val="18"/>
                <w:szCs w:val="18"/>
              </w:rPr>
              <w:t xml:space="preserve">Übernehmer </w:t>
            </w:r>
            <w:r w:rsidR="00FA6BB6">
              <w:rPr>
                <w:rFonts w:ascii="Lucida Sans Unicode" w:hAnsi="Lucida Sans Unicode" w:cs="Lucida Sans Unicode"/>
                <w:sz w:val="18"/>
                <w:szCs w:val="18"/>
              </w:rPr>
              <w:t>hat bereits in das Obj</w:t>
            </w:r>
            <w:bookmarkStart w:id="0" w:name="_Hlk132217316"/>
            <w:r w:rsidR="00FA6BB6">
              <w:rPr>
                <w:rFonts w:ascii="Lucida Sans Unicode" w:hAnsi="Lucida Sans Unicode" w:cs="Lucida Sans Unicode"/>
                <w:sz w:val="18"/>
                <w:szCs w:val="18"/>
              </w:rPr>
              <w:t>ekt investiert</w:t>
            </w:r>
          </w:p>
          <w:p w14:paraId="48CE1755" w14:textId="77777777" w:rsidR="00973D23" w:rsidRDefault="001750A7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9B2F28">
              <w:rPr>
                <w:rFonts w:ascii="Lucida Sans Unicode" w:hAnsi="Lucida Sans Unicode" w:cs="Lucida Sans Unicode"/>
                <w:sz w:val="18"/>
                <w:szCs w:val="18"/>
              </w:rPr>
              <w:t xml:space="preserve">Der </w:t>
            </w:r>
            <w:r w:rsidR="00BF1716">
              <w:rPr>
                <w:rFonts w:ascii="Lucida Sans Unicode" w:hAnsi="Lucida Sans Unicode" w:cs="Lucida Sans Unicode"/>
                <w:sz w:val="18"/>
                <w:szCs w:val="18"/>
              </w:rPr>
              <w:t>Übernehmer</w:t>
            </w:r>
            <w:r w:rsidR="009B2F28">
              <w:rPr>
                <w:rFonts w:ascii="Lucida Sans Unicode" w:hAnsi="Lucida Sans Unicode" w:cs="Lucida Sans Unicode"/>
                <w:sz w:val="18"/>
                <w:szCs w:val="18"/>
              </w:rPr>
              <w:t xml:space="preserve"> wird in das Objekt </w:t>
            </w:r>
            <w:r w:rsidR="00373D0B">
              <w:rPr>
                <w:rFonts w:ascii="Lucida Sans Unicode" w:hAnsi="Lucida Sans Unicode" w:cs="Lucida Sans Unicode"/>
                <w:sz w:val="18"/>
                <w:szCs w:val="18"/>
              </w:rPr>
              <w:t>investieren</w:t>
            </w:r>
          </w:p>
          <w:p w14:paraId="2561E668" w14:textId="77777777" w:rsidR="009B2F28" w:rsidRDefault="009B2F28" w:rsidP="00B9504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73D23" w:rsidRPr="002C6C66" w14:paraId="354A657A" w14:textId="77777777" w:rsidTr="0056387C">
        <w:trPr>
          <w:trHeight w:val="805"/>
          <w:jc w:val="center"/>
        </w:trPr>
        <w:tc>
          <w:tcPr>
            <w:tcW w:w="2359" w:type="dxa"/>
          </w:tcPr>
          <w:p w14:paraId="7E936593" w14:textId="776166CC" w:rsidR="00973D23" w:rsidRPr="00CC4C03" w:rsidRDefault="00C7092A" w:rsidP="00C7092A">
            <w:pPr>
              <w:spacing w:before="120"/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Dolmetscher?</w:t>
            </w:r>
          </w:p>
        </w:tc>
        <w:tc>
          <w:tcPr>
            <w:tcW w:w="7211" w:type="dxa"/>
            <w:gridSpan w:val="2"/>
            <w:vAlign w:val="center"/>
          </w:tcPr>
          <w:p w14:paraId="48D37B03" w14:textId="77777777" w:rsidR="00973D23" w:rsidRDefault="00C7092A" w:rsidP="00C7092A">
            <w:pPr>
              <w:spacing w:before="120"/>
              <w:ind w:left="510" w:hanging="51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97F35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Dolmetscher erforderlich, da Beteiligter Ziff.   </w:t>
            </w:r>
            <w:bookmarkEnd w:id="0"/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 der deutschen Sprache nicht ausreichend kundig (bitte Personalien mitteilen)</w:t>
            </w:r>
          </w:p>
          <w:p w14:paraId="0967BD07" w14:textId="77777777" w:rsidR="00C7092A" w:rsidRDefault="00C7092A" w:rsidP="00C7092A">
            <w:pPr>
              <w:ind w:left="510" w:hanging="51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77ACA532" w14:textId="6C975291" w:rsidR="00C7092A" w:rsidRDefault="00C7092A" w:rsidP="00C7092A">
            <w:pPr>
              <w:ind w:left="510" w:hanging="510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7092A" w:rsidRPr="002C6C66" w14:paraId="2B42A466" w14:textId="77777777" w:rsidTr="0056387C">
        <w:trPr>
          <w:trHeight w:val="1134"/>
          <w:jc w:val="center"/>
        </w:trPr>
        <w:tc>
          <w:tcPr>
            <w:tcW w:w="2359" w:type="dxa"/>
          </w:tcPr>
          <w:p w14:paraId="0DBD8234" w14:textId="77777777" w:rsidR="00C7092A" w:rsidRPr="00CC4C03" w:rsidRDefault="00C7092A" w:rsidP="00C7092A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Sonstiges</w:t>
            </w:r>
          </w:p>
          <w:p w14:paraId="3A38B5D2" w14:textId="77777777" w:rsidR="00C7092A" w:rsidRPr="00CC4C03" w:rsidRDefault="00C7092A" w:rsidP="00B24DD9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1" w:type="dxa"/>
            <w:gridSpan w:val="2"/>
            <w:vAlign w:val="center"/>
          </w:tcPr>
          <w:p w14:paraId="2CA40438" w14:textId="77777777" w:rsidR="00C7092A" w:rsidRDefault="00C7092A" w:rsidP="00B24DD9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B2F28" w:rsidRPr="002C6C66" w14:paraId="7509E790" w14:textId="77777777" w:rsidTr="0056387C">
        <w:trPr>
          <w:trHeight w:val="805"/>
          <w:jc w:val="center"/>
        </w:trPr>
        <w:tc>
          <w:tcPr>
            <w:tcW w:w="9570" w:type="dxa"/>
            <w:gridSpan w:val="3"/>
            <w:tcBorders>
              <w:bottom w:val="single" w:sz="4" w:space="0" w:color="auto"/>
            </w:tcBorders>
            <w:vAlign w:val="center"/>
          </w:tcPr>
          <w:p w14:paraId="3254A9FC" w14:textId="3E015491" w:rsidR="009B2F28" w:rsidRDefault="009B2F28" w:rsidP="00C7092A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Wichtig</w:t>
            </w:r>
            <w:r w:rsidR="00C7092A">
              <w:rPr>
                <w:rFonts w:ascii="Lucida Sans Unicode" w:hAnsi="Lucida Sans Unicode" w:cs="Lucida Sans Unicode"/>
                <w:b/>
                <w:smallCaps/>
                <w:sz w:val="20"/>
              </w:rPr>
              <w:tab/>
            </w:r>
            <w:r w:rsidR="00C7092A">
              <w:rPr>
                <w:rFonts w:ascii="Lucida Sans Unicode" w:hAnsi="Lucida Sans Unicode" w:cs="Lucida Sans Unicode"/>
                <w:b/>
                <w:smallCaps/>
                <w:sz w:val="20"/>
              </w:rPr>
              <w:tab/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Steuerliche Fragen unbedingt </w:t>
            </w:r>
            <w:r w:rsidRPr="009B2F28">
              <w:rPr>
                <w:rFonts w:ascii="Lucida Sans Unicode" w:hAnsi="Lucida Sans Unicode" w:cs="Lucida Sans Unicode"/>
                <w:smallCaps/>
                <w:sz w:val="20"/>
                <w:u w:val="single"/>
              </w:rPr>
              <w:t>vorab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mit Steuerberater / Finanzamt abklären!</w:t>
            </w:r>
          </w:p>
        </w:tc>
      </w:tr>
      <w:tr w:rsidR="00B95047" w:rsidRPr="002C6C66" w14:paraId="224AE71F" w14:textId="77777777" w:rsidTr="0056387C">
        <w:trPr>
          <w:trHeight w:val="805"/>
          <w:jc w:val="center"/>
        </w:trPr>
        <w:tc>
          <w:tcPr>
            <w:tcW w:w="9570" w:type="dxa"/>
            <w:gridSpan w:val="3"/>
            <w:tcBorders>
              <w:bottom w:val="nil"/>
            </w:tcBorders>
            <w:vAlign w:val="center"/>
          </w:tcPr>
          <w:p w14:paraId="180566F1" w14:textId="77777777" w:rsidR="00B95047" w:rsidRPr="00B95047" w:rsidRDefault="00B95047" w:rsidP="00B9504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Bitte </w:t>
            </w:r>
            <w:r w:rsidR="003A679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gültigen </w:t>
            </w: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>Personalausweis oder Reisepass zum Termin mitbringen!</w:t>
            </w:r>
          </w:p>
        </w:tc>
      </w:tr>
    </w:tbl>
    <w:p w14:paraId="2E915340" w14:textId="4745B789" w:rsidR="003A679A" w:rsidRDefault="003A679A"/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D339EC" w14:paraId="340130A9" w14:textId="77777777" w:rsidTr="002A662B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38090" w14:textId="77777777" w:rsidR="00D339EC" w:rsidRPr="009D760E" w:rsidRDefault="00D339EC" w:rsidP="002A662B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Auftrag an den Notar</w:t>
            </w:r>
          </w:p>
          <w:p w14:paraId="0AD7E4A4" w14:textId="77777777" w:rsidR="00D339EC" w:rsidRPr="009D760E" w:rsidRDefault="00D339EC" w:rsidP="002A662B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B1044" w14:textId="77777777" w:rsidR="00D339EC" w:rsidRDefault="00D339EC" w:rsidP="002A662B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 xml:space="preserve">Notare </w:t>
            </w:r>
            <w:proofErr w:type="spellStart"/>
            <w:r w:rsidRPr="00521506">
              <w:rPr>
                <w:rFonts w:ascii="Lucida Sans Unicode" w:hAnsi="Lucida Sans Unicode" w:cs="Lucida Sans Unicode"/>
                <w:b/>
                <w:sz w:val="20"/>
              </w:rPr>
              <w:t>Grigas</w:t>
            </w:r>
            <w:proofErr w:type="spellEnd"/>
            <w:r w:rsidRPr="00521506">
              <w:rPr>
                <w:rFonts w:ascii="Lucida Sans Unicode" w:hAnsi="Lucida Sans Unicode" w:cs="Lucida Sans Unicode"/>
                <w:b/>
                <w:sz w:val="20"/>
              </w:rPr>
              <w:t xml:space="preserve"> // Hermann // Seeger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</w:t>
            </w:r>
          </w:p>
          <w:p w14:paraId="015BCC63" w14:textId="77777777" w:rsidR="00D339EC" w:rsidRDefault="00D339EC" w:rsidP="00D339EC">
            <w:pPr>
              <w:pStyle w:val="Listenabsatz"/>
              <w:numPr>
                <w:ilvl w:val="0"/>
                <w:numId w:val="4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unbeglaubigte Grundbuchauszüge einzuholen</w:t>
            </w:r>
          </w:p>
          <w:p w14:paraId="39BC909C" w14:textId="77777777" w:rsidR="00D339EC" w:rsidRDefault="00D339EC" w:rsidP="00D339EC">
            <w:pPr>
              <w:pStyle w:val="Listenabsatz"/>
              <w:numPr>
                <w:ilvl w:val="0"/>
                <w:numId w:val="4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einen Entwurf zu erstellen und diesen </w:t>
            </w:r>
          </w:p>
          <w:p w14:paraId="120495AE" w14:textId="77777777" w:rsidR="00D339EC" w:rsidRDefault="00D339EC" w:rsidP="002A662B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20"/>
              </w:rPr>
            </w:r>
            <w:r w:rsidR="00E97F35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an alle Beteiligten</w:t>
            </w:r>
          </w:p>
          <w:p w14:paraId="54EEED75" w14:textId="77777777" w:rsidR="00D339EC" w:rsidRDefault="00D339EC" w:rsidP="002A662B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20"/>
              </w:rPr>
            </w:r>
            <w:r w:rsidR="00E97F35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nur an den / die Übergeber</w:t>
            </w:r>
          </w:p>
          <w:p w14:paraId="6D1872A6" w14:textId="77777777" w:rsidR="00D339EC" w:rsidRDefault="00D339EC" w:rsidP="002A662B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20"/>
              </w:rPr>
            </w:r>
            <w:r w:rsidR="00E97F35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nur an den / die Übernehmer</w:t>
            </w:r>
          </w:p>
          <w:p w14:paraId="5DF33FA4" w14:textId="77777777" w:rsidR="00D339EC" w:rsidRDefault="00D339EC" w:rsidP="002A662B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E97F35">
              <w:rPr>
                <w:rFonts w:ascii="Lucida Sans Unicode" w:hAnsi="Lucida Sans Unicode" w:cs="Lucida Sans Unicode"/>
                <w:sz w:val="20"/>
              </w:rPr>
            </w:r>
            <w:r w:rsidR="00E97F35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an …</w:t>
            </w:r>
          </w:p>
          <w:p w14:paraId="57DD61CD" w14:textId="04104B62" w:rsidR="00D339EC" w:rsidRDefault="00D339EC" w:rsidP="002A662B">
            <w:pPr>
              <w:spacing w:after="200"/>
              <w:ind w:left="476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 senden. Soweit E-Mail-Adressen mitgeteilt werden, soll der Versand per </w:t>
            </w:r>
            <w:r w:rsidR="00C7092A">
              <w:rPr>
                <w:rFonts w:ascii="Lucida Sans Unicode" w:hAnsi="Lucida Sans Unicode" w:cs="Lucida Sans Unicode"/>
                <w:sz w:val="20"/>
              </w:rPr>
              <w:t xml:space="preserve">- unverschlüsselter - </w:t>
            </w:r>
            <w:r>
              <w:rPr>
                <w:rFonts w:ascii="Lucida Sans Unicode" w:hAnsi="Lucida Sans Unicode" w:cs="Lucida Sans Unicode"/>
                <w:sz w:val="20"/>
              </w:rPr>
              <w:t>E-Mail erfolgen.</w:t>
            </w:r>
          </w:p>
          <w:p w14:paraId="62FDCC8A" w14:textId="77777777" w:rsidR="00D339EC" w:rsidRDefault="00D339EC" w:rsidP="00C7092A">
            <w:pPr>
              <w:spacing w:before="240" w:after="1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3D9CA685" w14:textId="77777777" w:rsidR="00D339EC" w:rsidRDefault="00D339EC" w:rsidP="002A662B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Unterschrift/en</w:t>
            </w:r>
          </w:p>
          <w:p w14:paraId="3DAD14BB" w14:textId="77777777" w:rsidR="00D339EC" w:rsidRDefault="00D339EC" w:rsidP="002A662B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2CB49E5C" w14:textId="77777777" w:rsidR="002F0D25" w:rsidRPr="00B95047" w:rsidRDefault="002F0D25" w:rsidP="002F0D25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2F0D25" w:rsidRPr="00B95047" w:rsidSect="00B9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3" w:bottom="709" w:left="1418" w:header="851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B92C" w14:textId="77777777" w:rsidR="00F5010D" w:rsidRDefault="00F5010D">
      <w:r>
        <w:separator/>
      </w:r>
    </w:p>
  </w:endnote>
  <w:endnote w:type="continuationSeparator" w:id="0">
    <w:p w14:paraId="642295F9" w14:textId="77777777" w:rsidR="00F5010D" w:rsidRDefault="00F5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B9B9" w14:textId="77777777" w:rsidR="007E71C6" w:rsidRDefault="007E71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4608" w14:textId="77777777" w:rsidR="00F5010D" w:rsidRPr="007C5D50" w:rsidRDefault="007E71C6" w:rsidP="00B95047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 w:rsidRPr="0034743C"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©   </w:t>
    </w:r>
    <w:proofErr w:type="gramStart"/>
    <w:r w:rsidRPr="0034743C">
      <w:rPr>
        <w:rFonts w:ascii="Lucida Sans Unicode" w:hAnsi="Lucida Sans Unicode" w:cs="Lucida Sans Unicode"/>
        <w:smallCaps/>
        <w:spacing w:val="30"/>
        <w:sz w:val="16"/>
        <w:szCs w:val="16"/>
      </w:rPr>
      <w:t>N</w:t>
    </w:r>
    <w:r>
      <w:rPr>
        <w:rFonts w:ascii="Lucida Sans Unicode" w:hAnsi="Lucida Sans Unicode" w:cs="Lucida Sans Unicode"/>
        <w:smallCaps/>
        <w:spacing w:val="30"/>
        <w:sz w:val="16"/>
        <w:szCs w:val="16"/>
      </w:rPr>
      <w:t>OTARE  GRIGAS</w:t>
    </w:r>
    <w:proofErr w:type="gramEnd"/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 // HERMANN // SEEGER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F830" w14:textId="77777777" w:rsidR="007E71C6" w:rsidRDefault="007E71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E0D0" w14:textId="77777777" w:rsidR="00F5010D" w:rsidRDefault="00F5010D">
      <w:r>
        <w:separator/>
      </w:r>
    </w:p>
  </w:footnote>
  <w:footnote w:type="continuationSeparator" w:id="0">
    <w:p w14:paraId="3CCF8126" w14:textId="77777777" w:rsidR="00F5010D" w:rsidRDefault="00F5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14FC" w14:textId="77777777" w:rsidR="007E71C6" w:rsidRDefault="007E71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E527" w14:textId="77777777" w:rsidR="007E71C6" w:rsidRDefault="007E71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83D5" w14:textId="77777777" w:rsidR="007E71C6" w:rsidRDefault="007E71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6756460">
    <w:abstractNumId w:val="2"/>
  </w:num>
  <w:num w:numId="2" w16cid:durableId="1295059052">
    <w:abstractNumId w:val="1"/>
  </w:num>
  <w:num w:numId="3" w16cid:durableId="8072371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747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4577D"/>
    <w:rsid w:val="00065F69"/>
    <w:rsid w:val="000724A5"/>
    <w:rsid w:val="00075201"/>
    <w:rsid w:val="00076998"/>
    <w:rsid w:val="000E69D2"/>
    <w:rsid w:val="000F4A5F"/>
    <w:rsid w:val="00103CA2"/>
    <w:rsid w:val="001055BB"/>
    <w:rsid w:val="001750A7"/>
    <w:rsid w:val="0018454D"/>
    <w:rsid w:val="0019314D"/>
    <w:rsid w:val="00197BCB"/>
    <w:rsid w:val="001B73E5"/>
    <w:rsid w:val="001C485B"/>
    <w:rsid w:val="002B4B10"/>
    <w:rsid w:val="002C6C66"/>
    <w:rsid w:val="002F003A"/>
    <w:rsid w:val="002F0D25"/>
    <w:rsid w:val="00302C7B"/>
    <w:rsid w:val="00327A3E"/>
    <w:rsid w:val="003605B2"/>
    <w:rsid w:val="00362B00"/>
    <w:rsid w:val="00373D0B"/>
    <w:rsid w:val="003A679A"/>
    <w:rsid w:val="00457F31"/>
    <w:rsid w:val="004728C0"/>
    <w:rsid w:val="004C0EE8"/>
    <w:rsid w:val="004D5357"/>
    <w:rsid w:val="00507AA2"/>
    <w:rsid w:val="00540C0B"/>
    <w:rsid w:val="0056387C"/>
    <w:rsid w:val="005A3EC8"/>
    <w:rsid w:val="005E1370"/>
    <w:rsid w:val="00604E3B"/>
    <w:rsid w:val="0064234F"/>
    <w:rsid w:val="006704DC"/>
    <w:rsid w:val="0069032E"/>
    <w:rsid w:val="006C5B22"/>
    <w:rsid w:val="00714279"/>
    <w:rsid w:val="00743A54"/>
    <w:rsid w:val="00746EB9"/>
    <w:rsid w:val="00775C2D"/>
    <w:rsid w:val="007B7DD0"/>
    <w:rsid w:val="007C4E2A"/>
    <w:rsid w:val="007C5D50"/>
    <w:rsid w:val="007E71C6"/>
    <w:rsid w:val="00813EA2"/>
    <w:rsid w:val="0085359B"/>
    <w:rsid w:val="008862A7"/>
    <w:rsid w:val="009159E9"/>
    <w:rsid w:val="00973D23"/>
    <w:rsid w:val="009B2F28"/>
    <w:rsid w:val="00A125AA"/>
    <w:rsid w:val="00A50DF7"/>
    <w:rsid w:val="00A92C65"/>
    <w:rsid w:val="00B454FB"/>
    <w:rsid w:val="00B575A1"/>
    <w:rsid w:val="00B7089E"/>
    <w:rsid w:val="00B95047"/>
    <w:rsid w:val="00BF1716"/>
    <w:rsid w:val="00C408A6"/>
    <w:rsid w:val="00C670C0"/>
    <w:rsid w:val="00C7092A"/>
    <w:rsid w:val="00CC42A2"/>
    <w:rsid w:val="00CC4C03"/>
    <w:rsid w:val="00CD6AB5"/>
    <w:rsid w:val="00D01ADF"/>
    <w:rsid w:val="00D339EC"/>
    <w:rsid w:val="00DC2BE6"/>
    <w:rsid w:val="00E05B38"/>
    <w:rsid w:val="00E7323F"/>
    <w:rsid w:val="00E866F0"/>
    <w:rsid w:val="00E97F35"/>
    <w:rsid w:val="00EE7827"/>
    <w:rsid w:val="00F017CC"/>
    <w:rsid w:val="00F31C05"/>
    <w:rsid w:val="00F333CD"/>
    <w:rsid w:val="00F37548"/>
    <w:rsid w:val="00F5010D"/>
    <w:rsid w:val="00F52E3E"/>
    <w:rsid w:val="00F633D2"/>
    <w:rsid w:val="00F656C7"/>
    <w:rsid w:val="00F67A8C"/>
    <w:rsid w:val="00F858EC"/>
    <w:rsid w:val="00FA6BB6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8F9E7"/>
  <w15:docId w15:val="{AD41227A-7447-44A8-8E9E-8BFC7AB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A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99BB-16B4-42DC-B0CE-0AC1254E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2858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Hermann Frank Michael</cp:lastModifiedBy>
  <cp:revision>9</cp:revision>
  <cp:lastPrinted>2021-05-17T13:49:00Z</cp:lastPrinted>
  <dcterms:created xsi:type="dcterms:W3CDTF">2018-02-07T13:33:00Z</dcterms:created>
  <dcterms:modified xsi:type="dcterms:W3CDTF">2023-04-12T16:42:00Z</dcterms:modified>
</cp:coreProperties>
</file>